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274A2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outlineLvl w:val="2"/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</w:rPr>
        <w:t>SWOT Analysis for Emergency Preparedness Industry</w:t>
      </w:r>
    </w:p>
    <w:p w14:paraId="47A15E64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outlineLvl w:val="3"/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  <w:t>Strengths</w:t>
      </w:r>
    </w:p>
    <w:p w14:paraId="14AEFF9E" w14:textId="77777777" w:rsidR="009839D0" w:rsidRPr="009839D0" w:rsidRDefault="009839D0" w:rsidP="009839D0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Expertise and Experience: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Established expertise and experience in the field, offering credibility and trust.</w:t>
      </w:r>
    </w:p>
    <w:p w14:paraId="18910959" w14:textId="77777777" w:rsidR="009839D0" w:rsidRPr="009839D0" w:rsidRDefault="009839D0" w:rsidP="009839D0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Comprehensive Product Range: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Wide range of emergency preparedness kits and supplies tailored for various scenarios (natural disasters, pandemics, etc.).</w:t>
      </w:r>
    </w:p>
    <w:p w14:paraId="0F20509C" w14:textId="77777777" w:rsidR="009839D0" w:rsidRPr="009839D0" w:rsidRDefault="009839D0" w:rsidP="009839D0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Strong Brand Reputation: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Recognized brand within the target market due to consistent performance and quality products.</w:t>
      </w:r>
    </w:p>
    <w:p w14:paraId="65C129C4" w14:textId="77777777" w:rsidR="009839D0" w:rsidRPr="009839D0" w:rsidRDefault="009839D0" w:rsidP="009839D0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Technological Integration: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Use of cutting-edge technology for product development and customer service.</w:t>
      </w:r>
    </w:p>
    <w:p w14:paraId="3E6C2DC7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Recommendations to Leverage Strengths:</w:t>
      </w:r>
    </w:p>
    <w:p w14:paraId="57250282" w14:textId="77777777" w:rsidR="009839D0" w:rsidRPr="009839D0" w:rsidRDefault="009839D0" w:rsidP="009839D0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Enhance Branding: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Highlight expertise and comprehensive product range in marketing strategies to strengthen brand trust.</w:t>
      </w:r>
    </w:p>
    <w:p w14:paraId="41DE1F8D" w14:textId="77777777" w:rsidR="009839D0" w:rsidRPr="009839D0" w:rsidRDefault="009839D0" w:rsidP="009839D0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Expand Online Presence: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Increase digital marketing efforts to reach a wider audience through social media and targeted ads.</w:t>
      </w:r>
    </w:p>
    <w:p w14:paraId="016D3466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outlineLvl w:val="3"/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  <w:t>Weaknesses</w:t>
      </w:r>
    </w:p>
    <w:p w14:paraId="557FEE2B" w14:textId="77777777" w:rsidR="009839D0" w:rsidRPr="009839D0" w:rsidRDefault="009839D0" w:rsidP="009839D0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High Operational Costs: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Managing logistics and inventory can be cost-intensive.</w:t>
      </w:r>
    </w:p>
    <w:p w14:paraId="27E0BB8B" w14:textId="77777777" w:rsidR="009839D0" w:rsidRPr="009839D0" w:rsidRDefault="009839D0" w:rsidP="009839D0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Limited Market Penetration: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Underdeveloped reach in certain geographical areas.</w:t>
      </w:r>
    </w:p>
    <w:p w14:paraId="73879338" w14:textId="77777777" w:rsidR="009839D0" w:rsidRPr="009839D0" w:rsidRDefault="009839D0" w:rsidP="009839D0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Dependence on Suppliers: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Reliance on a limited number of suppliers for key components can lead to disruptions.</w:t>
      </w:r>
    </w:p>
    <w:p w14:paraId="3327AF60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Strategies to Address Weaknesses:</w:t>
      </w:r>
    </w:p>
    <w:p w14:paraId="147FBC3C" w14:textId="77777777" w:rsidR="009839D0" w:rsidRPr="009839D0" w:rsidRDefault="009839D0" w:rsidP="009839D0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Optimize Supply Chain: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Develop relationships with multiple suppliers to reduce dependency.</w:t>
      </w:r>
    </w:p>
    <w:p w14:paraId="0D36FEA8" w14:textId="77777777" w:rsidR="009A283D" w:rsidRPr="009A283D" w:rsidRDefault="009A283D" w:rsidP="009839D0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</w:p>
    <w:p w14:paraId="036512C8" w14:textId="56F84334" w:rsidR="009839D0" w:rsidRPr="009839D0" w:rsidRDefault="009839D0" w:rsidP="009839D0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Cost Management: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Implement cost-saving measures in logistics and inventory management.</w:t>
      </w:r>
    </w:p>
    <w:p w14:paraId="578E32FC" w14:textId="77777777" w:rsidR="009839D0" w:rsidRPr="009839D0" w:rsidRDefault="009839D0" w:rsidP="009839D0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Expand Distribution Network: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Explore partnerships or distributors to enhance market penetration.</w:t>
      </w:r>
    </w:p>
    <w:p w14:paraId="0546CD76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outlineLvl w:val="3"/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  <w:lastRenderedPageBreak/>
        <w:t>Opportunities</w:t>
      </w:r>
    </w:p>
    <w:p w14:paraId="0844C82A" w14:textId="77777777" w:rsidR="009839D0" w:rsidRPr="009839D0" w:rsidRDefault="009839D0" w:rsidP="009839D0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Growing Awareness: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Increased public awareness and demand for preparedness due to recent global events.</w:t>
      </w:r>
    </w:p>
    <w:p w14:paraId="51BFB1BF" w14:textId="77777777" w:rsidR="009839D0" w:rsidRPr="009839D0" w:rsidRDefault="009839D0" w:rsidP="009839D0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Innovative Solutions: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Opportunities for innovation in sustainable and technology-driven products.</w:t>
      </w:r>
    </w:p>
    <w:p w14:paraId="4212D8F5" w14:textId="77777777" w:rsidR="009839D0" w:rsidRPr="009839D0" w:rsidRDefault="009839D0" w:rsidP="009839D0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Partnerships and Collaborations: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Potential for strategic alliances with governmental and non-governmental organizations.</w:t>
      </w:r>
    </w:p>
    <w:p w14:paraId="681A1069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Strategies to Exploit Opportunities:</w:t>
      </w:r>
    </w:p>
    <w:p w14:paraId="4AF46B14" w14:textId="77777777" w:rsidR="009839D0" w:rsidRPr="009839D0" w:rsidRDefault="009839D0" w:rsidP="009839D0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Product Innovation: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Invest in research and development to create new, innovative products.</w:t>
      </w:r>
    </w:p>
    <w:p w14:paraId="1DBCBD6D" w14:textId="77777777" w:rsidR="009839D0" w:rsidRPr="009839D0" w:rsidRDefault="009839D0" w:rsidP="009839D0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Strategic Alliances: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Form partnerships with organizations involved in community support and disaster management.</w:t>
      </w:r>
    </w:p>
    <w:p w14:paraId="6CBBCC4C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outlineLvl w:val="3"/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  <w:t>Threats</w:t>
      </w:r>
    </w:p>
    <w:p w14:paraId="7B99674F" w14:textId="77777777" w:rsidR="009839D0" w:rsidRPr="009839D0" w:rsidRDefault="009839D0" w:rsidP="009839D0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Regulatory Changes: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Potential changes in regulations that could impact operations and product compliance.</w:t>
      </w:r>
    </w:p>
    <w:p w14:paraId="471D2A86" w14:textId="77777777" w:rsidR="009839D0" w:rsidRPr="009839D0" w:rsidRDefault="009839D0" w:rsidP="009839D0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Market Competition: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Rising competition from both established players and new entrants.</w:t>
      </w:r>
    </w:p>
    <w:p w14:paraId="44F53504" w14:textId="77777777" w:rsidR="009839D0" w:rsidRPr="009839D0" w:rsidRDefault="009839D0" w:rsidP="009839D0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Economic Fluctuations: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Economic downturns could affect consumer spending on preparedness products.</w:t>
      </w:r>
    </w:p>
    <w:p w14:paraId="0DFFA83B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Strategies to Mitigate Threats:</w:t>
      </w:r>
    </w:p>
    <w:p w14:paraId="23E5A7BE" w14:textId="77777777" w:rsidR="009839D0" w:rsidRPr="009839D0" w:rsidRDefault="009839D0" w:rsidP="009839D0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Stay Informed on Regulations: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Regularly review and adapt to regulatory changes to ensure compliance.</w:t>
      </w:r>
    </w:p>
    <w:p w14:paraId="3C60E25D" w14:textId="77777777" w:rsidR="009839D0" w:rsidRPr="009839D0" w:rsidRDefault="009839D0" w:rsidP="009839D0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Competitive Pricing Strategies: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Develop competitive pricing models to maintain market share.</w:t>
      </w:r>
    </w:p>
    <w:p w14:paraId="6BD8E86B" w14:textId="77777777" w:rsidR="009839D0" w:rsidRPr="009839D0" w:rsidRDefault="009839D0" w:rsidP="009839D0">
      <w:pPr>
        <w:numPr>
          <w:ilvl w:val="0"/>
          <w:numId w:val="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  <w:bdr w:val="single" w:sz="2" w:space="0" w:color="E5E7EB" w:frame="1"/>
        </w:rPr>
        <w:t>Diversification:</w:t>
      </w: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 Expand product offerings to include budget-friendly options and high-end packages.</w:t>
      </w:r>
    </w:p>
    <w:p w14:paraId="7B593A84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outlineLvl w:val="2"/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7"/>
          <w:szCs w:val="27"/>
        </w:rPr>
        <w:t>Streamlined Business Plan Outline</w:t>
      </w:r>
    </w:p>
    <w:p w14:paraId="2926DEA7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outlineLvl w:val="3"/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  <w:t>Executive Summary</w:t>
      </w:r>
    </w:p>
    <w:p w14:paraId="53387A85" w14:textId="77777777" w:rsidR="009839D0" w:rsidRPr="009839D0" w:rsidRDefault="009839D0" w:rsidP="009839D0">
      <w:pPr>
        <w:numPr>
          <w:ilvl w:val="0"/>
          <w:numId w:val="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Mission Statement</w:t>
      </w:r>
    </w:p>
    <w:p w14:paraId="38C10F97" w14:textId="77777777" w:rsidR="009839D0" w:rsidRPr="009839D0" w:rsidRDefault="009839D0" w:rsidP="009839D0">
      <w:pPr>
        <w:numPr>
          <w:ilvl w:val="0"/>
          <w:numId w:val="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Overview of business objectives and vision</w:t>
      </w:r>
    </w:p>
    <w:p w14:paraId="617FF470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outlineLvl w:val="3"/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  <w:lastRenderedPageBreak/>
        <w:t>Market Analysis</w:t>
      </w:r>
    </w:p>
    <w:p w14:paraId="04D14BB3" w14:textId="77777777" w:rsidR="009839D0" w:rsidRPr="009839D0" w:rsidRDefault="009839D0" w:rsidP="009839D0">
      <w:pPr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Industry overview</w:t>
      </w:r>
    </w:p>
    <w:p w14:paraId="6C51D1CA" w14:textId="77777777" w:rsidR="009839D0" w:rsidRPr="009839D0" w:rsidRDefault="009839D0" w:rsidP="009839D0">
      <w:pPr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Target market segmentation and analysis</w:t>
      </w:r>
    </w:p>
    <w:p w14:paraId="19EA2254" w14:textId="77777777" w:rsidR="009839D0" w:rsidRPr="009839D0" w:rsidRDefault="009839D0" w:rsidP="009839D0">
      <w:pPr>
        <w:numPr>
          <w:ilvl w:val="0"/>
          <w:numId w:val="1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Competitive landscape</w:t>
      </w:r>
    </w:p>
    <w:p w14:paraId="4633B261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outlineLvl w:val="3"/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  <w:t>Organization and Management</w:t>
      </w:r>
    </w:p>
    <w:p w14:paraId="484F001D" w14:textId="77777777" w:rsidR="009839D0" w:rsidRPr="009839D0" w:rsidRDefault="009839D0" w:rsidP="009839D0">
      <w:pPr>
        <w:numPr>
          <w:ilvl w:val="0"/>
          <w:numId w:val="1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Company structure</w:t>
      </w:r>
    </w:p>
    <w:p w14:paraId="19C44050" w14:textId="77777777" w:rsidR="009839D0" w:rsidRPr="009839D0" w:rsidRDefault="009839D0" w:rsidP="009839D0">
      <w:pPr>
        <w:numPr>
          <w:ilvl w:val="0"/>
          <w:numId w:val="1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Leadership team and roles</w:t>
      </w:r>
    </w:p>
    <w:p w14:paraId="18E4067F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outlineLvl w:val="3"/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  <w:t>Products and Services</w:t>
      </w:r>
    </w:p>
    <w:p w14:paraId="7ED9E9E9" w14:textId="77777777" w:rsidR="009839D0" w:rsidRPr="009839D0" w:rsidRDefault="009839D0" w:rsidP="009839D0">
      <w:pPr>
        <w:numPr>
          <w:ilvl w:val="0"/>
          <w:numId w:val="1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Description of products and product lines</w:t>
      </w:r>
    </w:p>
    <w:p w14:paraId="08EF7D32" w14:textId="77777777" w:rsidR="009839D0" w:rsidRPr="009839D0" w:rsidRDefault="009839D0" w:rsidP="009839D0">
      <w:pPr>
        <w:numPr>
          <w:ilvl w:val="0"/>
          <w:numId w:val="1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Innovation and R&amp;D focus</w:t>
      </w:r>
    </w:p>
    <w:p w14:paraId="66A289DB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outlineLvl w:val="3"/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  <w:t>Marketing and Sales Strategy</w:t>
      </w:r>
    </w:p>
    <w:p w14:paraId="048F7439" w14:textId="77777777" w:rsidR="009839D0" w:rsidRPr="009839D0" w:rsidRDefault="009839D0" w:rsidP="009839D0">
      <w:pPr>
        <w:numPr>
          <w:ilvl w:val="0"/>
          <w:numId w:val="1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Branding and promotion</w:t>
      </w:r>
    </w:p>
    <w:p w14:paraId="0E6A6422" w14:textId="77777777" w:rsidR="009839D0" w:rsidRPr="009839D0" w:rsidRDefault="009839D0" w:rsidP="009839D0">
      <w:pPr>
        <w:numPr>
          <w:ilvl w:val="0"/>
          <w:numId w:val="1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Sales tactics and distribution channels</w:t>
      </w:r>
    </w:p>
    <w:p w14:paraId="22903363" w14:textId="77777777" w:rsidR="009839D0" w:rsidRPr="009839D0" w:rsidRDefault="009839D0" w:rsidP="009839D0">
      <w:pPr>
        <w:numPr>
          <w:ilvl w:val="0"/>
          <w:numId w:val="1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Online and offline marketing strategies</w:t>
      </w:r>
    </w:p>
    <w:p w14:paraId="111017F0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outlineLvl w:val="3"/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  <w:t>Operational Plan</w:t>
      </w:r>
    </w:p>
    <w:p w14:paraId="317303CB" w14:textId="77777777" w:rsidR="009839D0" w:rsidRPr="009839D0" w:rsidRDefault="009839D0" w:rsidP="009839D0">
      <w:pPr>
        <w:numPr>
          <w:ilvl w:val="0"/>
          <w:numId w:val="1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Supply chain management</w:t>
      </w:r>
    </w:p>
    <w:p w14:paraId="24653FAA" w14:textId="77777777" w:rsidR="009839D0" w:rsidRPr="009839D0" w:rsidRDefault="009839D0" w:rsidP="009839D0">
      <w:pPr>
        <w:numPr>
          <w:ilvl w:val="0"/>
          <w:numId w:val="1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Partnerships and collaborations</w:t>
      </w:r>
    </w:p>
    <w:p w14:paraId="5B482A15" w14:textId="77777777" w:rsidR="009839D0" w:rsidRPr="009839D0" w:rsidRDefault="009839D0" w:rsidP="009839D0">
      <w:pPr>
        <w:numPr>
          <w:ilvl w:val="0"/>
          <w:numId w:val="1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Production workflow and logistics</w:t>
      </w:r>
    </w:p>
    <w:p w14:paraId="7A8352D9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outlineLvl w:val="3"/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  <w:t>Financial Plan</w:t>
      </w:r>
    </w:p>
    <w:p w14:paraId="1B0E4C44" w14:textId="77777777" w:rsidR="009839D0" w:rsidRPr="009839D0" w:rsidRDefault="009839D0" w:rsidP="009839D0">
      <w:pPr>
        <w:numPr>
          <w:ilvl w:val="0"/>
          <w:numId w:val="1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Financial projections (revenue, profit margins)</w:t>
      </w:r>
    </w:p>
    <w:p w14:paraId="0E9082E1" w14:textId="77777777" w:rsidR="009839D0" w:rsidRPr="009839D0" w:rsidRDefault="009839D0" w:rsidP="009839D0">
      <w:pPr>
        <w:numPr>
          <w:ilvl w:val="0"/>
          <w:numId w:val="1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Funding requirements and sources</w:t>
      </w:r>
    </w:p>
    <w:p w14:paraId="58F9B1BA" w14:textId="77777777" w:rsidR="009839D0" w:rsidRPr="009839D0" w:rsidRDefault="009839D0" w:rsidP="009839D0">
      <w:pPr>
        <w:numPr>
          <w:ilvl w:val="0"/>
          <w:numId w:val="1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Cost management strategies</w:t>
      </w:r>
    </w:p>
    <w:p w14:paraId="7E240B0D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outlineLvl w:val="3"/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  <w:t>Scalability Strategy</w:t>
      </w:r>
    </w:p>
    <w:p w14:paraId="47C8F3CC" w14:textId="77777777" w:rsidR="009839D0" w:rsidRPr="009839D0" w:rsidRDefault="009839D0" w:rsidP="009839D0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Market expansion initiatives</w:t>
      </w:r>
    </w:p>
    <w:p w14:paraId="033DBF8A" w14:textId="77777777" w:rsidR="009839D0" w:rsidRPr="009839D0" w:rsidRDefault="009839D0" w:rsidP="009839D0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Technological advancements to improve efficiency</w:t>
      </w:r>
    </w:p>
    <w:p w14:paraId="72E9D038" w14:textId="77777777" w:rsidR="009839D0" w:rsidRPr="009839D0" w:rsidRDefault="009839D0" w:rsidP="009839D0">
      <w:pPr>
        <w:numPr>
          <w:ilvl w:val="0"/>
          <w:numId w:val="1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Strategies for entering new markets</w:t>
      </w:r>
    </w:p>
    <w:p w14:paraId="0EE5F24E" w14:textId="77777777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outlineLvl w:val="3"/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</w:pPr>
      <w:r w:rsidRPr="009839D0">
        <w:rPr>
          <w:rFonts w:ascii="Inter Fallback" w:eastAsia="Times New Roman" w:hAnsi="Inter Fallback" w:cs="Times New Roman"/>
          <w:b/>
          <w:bCs/>
          <w:color w:val="11181C"/>
          <w:sz w:val="24"/>
          <w:szCs w:val="24"/>
        </w:rPr>
        <w:lastRenderedPageBreak/>
        <w:t>Risk Management</w:t>
      </w:r>
    </w:p>
    <w:p w14:paraId="268D4B6A" w14:textId="77777777" w:rsidR="009839D0" w:rsidRPr="009839D0" w:rsidRDefault="009839D0" w:rsidP="009839D0">
      <w:pPr>
        <w:numPr>
          <w:ilvl w:val="0"/>
          <w:numId w:val="1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Identification of potential risks</w:t>
      </w:r>
    </w:p>
    <w:p w14:paraId="1592FA60" w14:textId="77777777" w:rsidR="009839D0" w:rsidRPr="009839D0" w:rsidRDefault="009839D0" w:rsidP="009839D0">
      <w:pPr>
        <w:numPr>
          <w:ilvl w:val="0"/>
          <w:numId w:val="1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60" w:after="0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Mitigation plans and strategies</w:t>
      </w:r>
    </w:p>
    <w:p w14:paraId="4EC73357" w14:textId="77777777" w:rsidR="007A34E5" w:rsidRDefault="007A34E5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</w:p>
    <w:p w14:paraId="444B1452" w14:textId="77777777" w:rsidR="007A34E5" w:rsidRDefault="007A34E5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</w:p>
    <w:p w14:paraId="270CDEB7" w14:textId="77777777" w:rsidR="007A34E5" w:rsidRDefault="007A34E5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</w:p>
    <w:p w14:paraId="39F74750" w14:textId="77777777" w:rsidR="007A34E5" w:rsidRDefault="007A34E5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</w:p>
    <w:p w14:paraId="429BF8AF" w14:textId="33C8D099" w:rsidR="009839D0" w:rsidRPr="009839D0" w:rsidRDefault="009839D0" w:rsidP="009839D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CFBFB"/>
        <w:spacing w:before="100" w:beforeAutospacing="1" w:after="100" w:afterAutospacing="1" w:line="240" w:lineRule="auto"/>
        <w:rPr>
          <w:rFonts w:ascii="Inter Fallback" w:eastAsia="Times New Roman" w:hAnsi="Inter Fallback" w:cs="Times New Roman"/>
          <w:color w:val="11181C"/>
          <w:sz w:val="27"/>
          <w:szCs w:val="27"/>
        </w:rPr>
      </w:pPr>
      <w:r w:rsidRPr="009839D0">
        <w:rPr>
          <w:rFonts w:ascii="Inter Fallback" w:eastAsia="Times New Roman" w:hAnsi="Inter Fallback" w:cs="Times New Roman"/>
          <w:color w:val="11181C"/>
          <w:sz w:val="27"/>
          <w:szCs w:val="27"/>
        </w:rPr>
        <w:t>This outline provides a focus on scalability and profitability by leveraging current strengths and opportunities while addressing weaknesses and threats within the industry.</w:t>
      </w:r>
    </w:p>
    <w:p w14:paraId="3B121E4D" w14:textId="77777777" w:rsidR="00826C51" w:rsidRDefault="00826C51" w:rsidP="00826C51">
      <w:pPr>
        <w:pStyle w:val="Heading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SWOT Analysis for Survival Kits</w:t>
      </w:r>
    </w:p>
    <w:p w14:paraId="412139A1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Strengths:</w:t>
      </w:r>
    </w:p>
    <w:p w14:paraId="32AC9E2B" w14:textId="77777777" w:rsidR="00826C51" w:rsidRDefault="00826C51" w:rsidP="00826C51">
      <w:pPr>
        <w:pStyle w:val="my-1"/>
        <w:numPr>
          <w:ilvl w:val="0"/>
          <w:numId w:val="1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High-Quality Materials</w:t>
      </w:r>
      <w:r>
        <w:rPr>
          <w:color w:val="11181C"/>
        </w:rPr>
        <w:t>: Ensure durability and reliability, which are crucial for survival scenarios.</w:t>
      </w:r>
    </w:p>
    <w:p w14:paraId="233CB8CE" w14:textId="77777777" w:rsidR="00826C51" w:rsidRDefault="00826C51" w:rsidP="00826C51">
      <w:pPr>
        <w:pStyle w:val="my-1"/>
        <w:numPr>
          <w:ilvl w:val="0"/>
          <w:numId w:val="1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Comprehensive Range</w:t>
      </w:r>
      <w:r>
        <w:rPr>
          <w:color w:val="11181C"/>
        </w:rPr>
        <w:t>: Offers a variety of tools covering diverse survival needs (e.g., shelter, first aid, navigation).</w:t>
      </w:r>
    </w:p>
    <w:p w14:paraId="6B8A80DD" w14:textId="77777777" w:rsidR="00826C51" w:rsidRDefault="00826C51" w:rsidP="00826C51">
      <w:pPr>
        <w:pStyle w:val="my-1"/>
        <w:numPr>
          <w:ilvl w:val="0"/>
          <w:numId w:val="1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Brand Reputation</w:t>
      </w:r>
      <w:r>
        <w:rPr>
          <w:color w:val="11181C"/>
        </w:rPr>
        <w:t>: Known for trustworthy products in the survival community.</w:t>
      </w:r>
    </w:p>
    <w:p w14:paraId="3B7E89CF" w14:textId="77777777" w:rsidR="00826C51" w:rsidRDefault="00826C51" w:rsidP="00826C51">
      <w:pPr>
        <w:pStyle w:val="my-1"/>
        <w:numPr>
          <w:ilvl w:val="0"/>
          <w:numId w:val="1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Customization Options</w:t>
      </w:r>
      <w:r>
        <w:rPr>
          <w:color w:val="11181C"/>
        </w:rPr>
        <w:t>: Ability to tailor kits to specific customer needs or regions.</w:t>
      </w:r>
    </w:p>
    <w:p w14:paraId="007996DB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Weaknesses:</w:t>
      </w:r>
    </w:p>
    <w:p w14:paraId="539CFC11" w14:textId="77777777" w:rsidR="00826C51" w:rsidRDefault="00826C51" w:rsidP="00826C51">
      <w:pPr>
        <w:pStyle w:val="my-1"/>
        <w:numPr>
          <w:ilvl w:val="0"/>
          <w:numId w:val="1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High Price Point</w:t>
      </w:r>
      <w:r>
        <w:rPr>
          <w:color w:val="11181C"/>
        </w:rPr>
        <w:t>: Premium pricing may deter cost-sensitive customers.</w:t>
      </w:r>
    </w:p>
    <w:p w14:paraId="487EEDF8" w14:textId="77777777" w:rsidR="00826C51" w:rsidRDefault="00826C51" w:rsidP="00826C51">
      <w:pPr>
        <w:pStyle w:val="my-1"/>
        <w:numPr>
          <w:ilvl w:val="0"/>
          <w:numId w:val="1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Niche Target Market</w:t>
      </w:r>
      <w:r>
        <w:rPr>
          <w:color w:val="11181C"/>
        </w:rPr>
        <w:t>: Limited appeal compared to mass-market products.</w:t>
      </w:r>
    </w:p>
    <w:p w14:paraId="487C2793" w14:textId="77777777" w:rsidR="00826C51" w:rsidRDefault="00826C51" w:rsidP="00826C51">
      <w:pPr>
        <w:pStyle w:val="my-1"/>
        <w:numPr>
          <w:ilvl w:val="0"/>
          <w:numId w:val="1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Dependence on Supply Chains</w:t>
      </w:r>
      <w:r>
        <w:rPr>
          <w:color w:val="11181C"/>
        </w:rPr>
        <w:t>: Potential disruptions affecting kit assembly and costs.</w:t>
      </w:r>
    </w:p>
    <w:p w14:paraId="5E06FC21" w14:textId="77777777" w:rsidR="00826C51" w:rsidRDefault="00826C51" w:rsidP="00826C51">
      <w:pPr>
        <w:pStyle w:val="my-1"/>
        <w:numPr>
          <w:ilvl w:val="0"/>
          <w:numId w:val="1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Limited Retail Presence</w:t>
      </w:r>
      <w:r>
        <w:rPr>
          <w:color w:val="11181C"/>
        </w:rPr>
        <w:t>: Mainly available online, reducing in-store visibility.</w:t>
      </w:r>
    </w:p>
    <w:p w14:paraId="4D037400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Opportunities:</w:t>
      </w:r>
    </w:p>
    <w:p w14:paraId="18860110" w14:textId="77777777" w:rsidR="00826C51" w:rsidRDefault="00826C51" w:rsidP="00826C51">
      <w:pPr>
        <w:pStyle w:val="my-1"/>
        <w:numPr>
          <w:ilvl w:val="0"/>
          <w:numId w:val="2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Growing Outdoor Activity Trend</w:t>
      </w:r>
      <w:r>
        <w:rPr>
          <w:color w:val="11181C"/>
        </w:rPr>
        <w:t>: Increasing participation in outdoor activities can expand the customer base.</w:t>
      </w:r>
    </w:p>
    <w:p w14:paraId="67E38D37" w14:textId="77777777" w:rsidR="00826C51" w:rsidRDefault="00826C51" w:rsidP="00826C51">
      <w:pPr>
        <w:pStyle w:val="my-1"/>
        <w:numPr>
          <w:ilvl w:val="0"/>
          <w:numId w:val="2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Market Education</w:t>
      </w:r>
      <w:r>
        <w:rPr>
          <w:color w:val="11181C"/>
        </w:rPr>
        <w:t>: Educating customers on the importance of survival kits can boost sales.</w:t>
      </w:r>
    </w:p>
    <w:p w14:paraId="1FAD5EFC" w14:textId="77777777" w:rsidR="00826C51" w:rsidRDefault="00826C51" w:rsidP="00826C51">
      <w:pPr>
        <w:pStyle w:val="my-1"/>
        <w:numPr>
          <w:ilvl w:val="0"/>
          <w:numId w:val="2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lastRenderedPageBreak/>
        <w:t>Collaboration with Outdoor Brands</w:t>
      </w:r>
      <w:r>
        <w:rPr>
          <w:color w:val="11181C"/>
        </w:rPr>
        <w:t>: Partnering can enhance brand visibility and distribution.</w:t>
      </w:r>
    </w:p>
    <w:p w14:paraId="5921A184" w14:textId="77777777" w:rsidR="00826C51" w:rsidRDefault="00826C51" w:rsidP="00826C51">
      <w:pPr>
        <w:pStyle w:val="my-1"/>
        <w:numPr>
          <w:ilvl w:val="0"/>
          <w:numId w:val="2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Expanding Market Segments</w:t>
      </w:r>
      <w:r>
        <w:rPr>
          <w:color w:val="11181C"/>
        </w:rPr>
        <w:t>: Opportunities in disaster-prone areas and corporate emergency preparedness plans.</w:t>
      </w:r>
    </w:p>
    <w:p w14:paraId="7A3E3917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Threats:</w:t>
      </w:r>
    </w:p>
    <w:p w14:paraId="40211606" w14:textId="77777777" w:rsidR="00826C51" w:rsidRDefault="00826C51" w:rsidP="00826C51">
      <w:pPr>
        <w:pStyle w:val="my-1"/>
        <w:numPr>
          <w:ilvl w:val="0"/>
          <w:numId w:val="2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Intense Competition</w:t>
      </w:r>
      <w:r>
        <w:rPr>
          <w:color w:val="11181C"/>
        </w:rPr>
        <w:t>: Many players in the market with similar offerings.</w:t>
      </w:r>
    </w:p>
    <w:p w14:paraId="5056C8F5" w14:textId="77777777" w:rsidR="00826C51" w:rsidRDefault="00826C51" w:rsidP="00826C51">
      <w:pPr>
        <w:pStyle w:val="my-1"/>
        <w:numPr>
          <w:ilvl w:val="0"/>
          <w:numId w:val="2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Economic Downturns</w:t>
      </w:r>
      <w:r>
        <w:rPr>
          <w:color w:val="11181C"/>
        </w:rPr>
        <w:t>: Can reduce consumer spending on non-essential items.</w:t>
      </w:r>
    </w:p>
    <w:p w14:paraId="2C68449C" w14:textId="77777777" w:rsidR="00826C51" w:rsidRDefault="00826C51" w:rsidP="00826C51">
      <w:pPr>
        <w:pStyle w:val="my-1"/>
        <w:numPr>
          <w:ilvl w:val="0"/>
          <w:numId w:val="2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Changing Regulations</w:t>
      </w:r>
      <w:r>
        <w:rPr>
          <w:color w:val="11181C"/>
        </w:rPr>
        <w:t>: Alterations in product safety and environmental regulations.</w:t>
      </w:r>
    </w:p>
    <w:p w14:paraId="371CD3D6" w14:textId="77777777" w:rsidR="00826C51" w:rsidRDefault="00826C51" w:rsidP="00826C51">
      <w:pPr>
        <w:pStyle w:val="my-1"/>
        <w:numPr>
          <w:ilvl w:val="0"/>
          <w:numId w:val="2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Technological Changes</w:t>
      </w:r>
      <w:r>
        <w:rPr>
          <w:color w:val="11181C"/>
        </w:rPr>
        <w:t>: Innovations could quickly make current products obsolete.</w:t>
      </w:r>
    </w:p>
    <w:p w14:paraId="67F7974D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Recommendations:</w:t>
      </w:r>
    </w:p>
    <w:p w14:paraId="207447A8" w14:textId="77777777" w:rsidR="00826C51" w:rsidRDefault="00826C51" w:rsidP="00826C51">
      <w:pPr>
        <w:pStyle w:val="my-2"/>
        <w:numPr>
          <w:ilvl w:val="0"/>
          <w:numId w:val="2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Leverage Strengths and Opportunities:</w:t>
      </w:r>
    </w:p>
    <w:p w14:paraId="27EDB3FA" w14:textId="77777777" w:rsidR="00826C51" w:rsidRDefault="00826C51" w:rsidP="00826C51">
      <w:pPr>
        <w:pStyle w:val="my-1"/>
        <w:numPr>
          <w:ilvl w:val="1"/>
          <w:numId w:val="2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Quality Assurance Marketing</w:t>
      </w:r>
      <w:r>
        <w:rPr>
          <w:color w:val="11181C"/>
        </w:rPr>
        <w:t>: Highlight the high-quality materials and reliability in marketing campaigns to justify the premium price.</w:t>
      </w:r>
    </w:p>
    <w:p w14:paraId="651E3D48" w14:textId="77777777" w:rsidR="00826C51" w:rsidRDefault="00826C51" w:rsidP="00826C51">
      <w:pPr>
        <w:pStyle w:val="my-1"/>
        <w:numPr>
          <w:ilvl w:val="1"/>
          <w:numId w:val="2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Educational Content</w:t>
      </w:r>
      <w:r>
        <w:rPr>
          <w:color w:val="11181C"/>
        </w:rPr>
        <w:t>: Increase awareness about the benefits of your kits through blogs, webinars, and workshops.</w:t>
      </w:r>
    </w:p>
    <w:p w14:paraId="5421ED97" w14:textId="77777777" w:rsidR="00826C51" w:rsidRDefault="00826C51" w:rsidP="00826C51">
      <w:pPr>
        <w:pStyle w:val="my-1"/>
        <w:numPr>
          <w:ilvl w:val="1"/>
          <w:numId w:val="2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Strategic Partnerships</w:t>
      </w:r>
      <w:r>
        <w:rPr>
          <w:color w:val="11181C"/>
        </w:rPr>
        <w:t>: Collaborate with outdoor and adventure brands to reach wider audiences.</w:t>
      </w:r>
    </w:p>
    <w:p w14:paraId="34A48C0E" w14:textId="77777777" w:rsidR="00826C51" w:rsidRDefault="00826C51" w:rsidP="00826C51">
      <w:pPr>
        <w:pStyle w:val="my-1"/>
        <w:numPr>
          <w:ilvl w:val="1"/>
          <w:numId w:val="2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Custom Kits for Corporates</w:t>
      </w:r>
      <w:r>
        <w:rPr>
          <w:color w:val="11181C"/>
        </w:rPr>
        <w:t>: Tap into corporate markets by offering personalized safety kits for workplaces.</w:t>
      </w:r>
    </w:p>
    <w:p w14:paraId="279DB287" w14:textId="77777777" w:rsidR="00826C51" w:rsidRDefault="00826C51" w:rsidP="00826C51">
      <w:pPr>
        <w:pStyle w:val="my-2"/>
        <w:numPr>
          <w:ilvl w:val="0"/>
          <w:numId w:val="2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Address Weaknesses and Threats:</w:t>
      </w:r>
    </w:p>
    <w:p w14:paraId="67D6BCC8" w14:textId="77777777" w:rsidR="00826C51" w:rsidRDefault="00826C51" w:rsidP="00826C51">
      <w:pPr>
        <w:pStyle w:val="my-1"/>
        <w:numPr>
          <w:ilvl w:val="1"/>
          <w:numId w:val="2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Competitive Pricing Strategies</w:t>
      </w:r>
      <w:r>
        <w:rPr>
          <w:color w:val="11181C"/>
        </w:rPr>
        <w:t>: Introduce flexible pricing and payment plans to attract more customers.</w:t>
      </w:r>
    </w:p>
    <w:p w14:paraId="34153965" w14:textId="77777777" w:rsidR="00826C51" w:rsidRDefault="00826C51" w:rsidP="00826C51">
      <w:pPr>
        <w:pStyle w:val="my-1"/>
        <w:numPr>
          <w:ilvl w:val="1"/>
          <w:numId w:val="2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Strengthen Supply Chains</w:t>
      </w:r>
      <w:r>
        <w:rPr>
          <w:color w:val="11181C"/>
        </w:rPr>
        <w:t>: Diversify suppliers and establish contingency plans to mitigate disruption risks.</w:t>
      </w:r>
    </w:p>
    <w:p w14:paraId="2D47B162" w14:textId="77777777" w:rsidR="00826C51" w:rsidRDefault="00826C51" w:rsidP="00826C51">
      <w:pPr>
        <w:pStyle w:val="my-1"/>
        <w:numPr>
          <w:ilvl w:val="1"/>
          <w:numId w:val="2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Retail Expansion</w:t>
      </w:r>
      <w:r>
        <w:rPr>
          <w:color w:val="11181C"/>
        </w:rPr>
        <w:t>: Explore partnerships with retail stores to enhance visibility.</w:t>
      </w:r>
    </w:p>
    <w:p w14:paraId="326CC057" w14:textId="77777777" w:rsidR="00826C51" w:rsidRDefault="00826C51" w:rsidP="00826C51">
      <w:pPr>
        <w:pStyle w:val="my-1"/>
        <w:numPr>
          <w:ilvl w:val="1"/>
          <w:numId w:val="2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rStyle w:val="text-base"/>
          <w:b/>
          <w:bCs/>
          <w:color w:val="11181C"/>
          <w:bdr w:val="single" w:sz="2" w:space="0" w:color="E5E7EB" w:frame="1"/>
        </w:rPr>
        <w:t>Innovation in Products</w:t>
      </w:r>
      <w:r>
        <w:rPr>
          <w:color w:val="11181C"/>
        </w:rPr>
        <w:t>: Invest in R&amp;D to incorporate the latest technology in survival gear.</w:t>
      </w:r>
    </w:p>
    <w:p w14:paraId="111B84E0" w14:textId="77777777" w:rsidR="00826C51" w:rsidRDefault="00826C51" w:rsidP="00826C51">
      <w:pPr>
        <w:pStyle w:val="Heading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Streamlined Business Plan Outline</w:t>
      </w:r>
    </w:p>
    <w:p w14:paraId="67C552D9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Executive Summary:</w:t>
      </w:r>
    </w:p>
    <w:p w14:paraId="180847FE" w14:textId="77777777" w:rsidR="00826C51" w:rsidRDefault="00826C51" w:rsidP="00826C51">
      <w:pPr>
        <w:pStyle w:val="my-1"/>
        <w:numPr>
          <w:ilvl w:val="0"/>
          <w:numId w:val="2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Brief overview of the survival kit business, vision, and mission.</w:t>
      </w:r>
    </w:p>
    <w:p w14:paraId="10BEAA1A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Market Analysis:</w:t>
      </w:r>
    </w:p>
    <w:p w14:paraId="7D905E37" w14:textId="77777777" w:rsidR="00826C51" w:rsidRDefault="00826C51" w:rsidP="00826C51">
      <w:pPr>
        <w:pStyle w:val="my-1"/>
        <w:numPr>
          <w:ilvl w:val="0"/>
          <w:numId w:val="2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Target market demographics and psychographics.</w:t>
      </w:r>
    </w:p>
    <w:p w14:paraId="267B5BB8" w14:textId="77777777" w:rsidR="00826C51" w:rsidRDefault="00826C51" w:rsidP="00826C51">
      <w:pPr>
        <w:pStyle w:val="my-1"/>
        <w:numPr>
          <w:ilvl w:val="0"/>
          <w:numId w:val="2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color w:val="11181C"/>
        </w:rPr>
        <w:t>Market trends and growth potential.</w:t>
      </w:r>
    </w:p>
    <w:p w14:paraId="657A5F82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lastRenderedPageBreak/>
        <w:t>Company Description:</w:t>
      </w:r>
    </w:p>
    <w:p w14:paraId="22AEEAE0" w14:textId="77777777" w:rsidR="00826C51" w:rsidRDefault="00826C51" w:rsidP="00826C51">
      <w:pPr>
        <w:pStyle w:val="my-1"/>
        <w:numPr>
          <w:ilvl w:val="0"/>
          <w:numId w:val="2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Details about the business, history, and core values.</w:t>
      </w:r>
    </w:p>
    <w:p w14:paraId="2B755563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Organization and Management:</w:t>
      </w:r>
    </w:p>
    <w:p w14:paraId="4F5991C7" w14:textId="77777777" w:rsidR="00826C51" w:rsidRDefault="00826C51" w:rsidP="00826C51">
      <w:pPr>
        <w:pStyle w:val="my-1"/>
        <w:numPr>
          <w:ilvl w:val="0"/>
          <w:numId w:val="2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Structure and key team management.</w:t>
      </w:r>
    </w:p>
    <w:p w14:paraId="3A3A5ED4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Products and Services:</w:t>
      </w:r>
    </w:p>
    <w:p w14:paraId="6C54B531" w14:textId="77777777" w:rsidR="00826C51" w:rsidRDefault="00826C51" w:rsidP="00826C51">
      <w:pPr>
        <w:pStyle w:val="my-1"/>
        <w:numPr>
          <w:ilvl w:val="0"/>
          <w:numId w:val="2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Detailed description of survival kits and customization options.</w:t>
      </w:r>
    </w:p>
    <w:p w14:paraId="08B81243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Marketing Strategy:</w:t>
      </w:r>
    </w:p>
    <w:p w14:paraId="18A158C1" w14:textId="77777777" w:rsidR="00826C51" w:rsidRDefault="00826C51" w:rsidP="00826C51">
      <w:pPr>
        <w:pStyle w:val="my-1"/>
        <w:numPr>
          <w:ilvl w:val="0"/>
          <w:numId w:val="2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Branding and positioning.</w:t>
      </w:r>
    </w:p>
    <w:p w14:paraId="00D69160" w14:textId="77777777" w:rsidR="00826C51" w:rsidRDefault="00826C51" w:rsidP="00826C51">
      <w:pPr>
        <w:pStyle w:val="my-1"/>
        <w:numPr>
          <w:ilvl w:val="0"/>
          <w:numId w:val="28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color w:val="11181C"/>
        </w:rPr>
        <w:t>Digital marketing, content creation, and partnerships.</w:t>
      </w:r>
    </w:p>
    <w:p w14:paraId="4293B843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Sales Strategy:</w:t>
      </w:r>
    </w:p>
    <w:p w14:paraId="3810B882" w14:textId="77777777" w:rsidR="00826C51" w:rsidRDefault="00826C51" w:rsidP="00826C51">
      <w:pPr>
        <w:pStyle w:val="my-1"/>
        <w:numPr>
          <w:ilvl w:val="0"/>
          <w:numId w:val="2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Multi-channel distribution (online and retail partnerships).</w:t>
      </w:r>
    </w:p>
    <w:p w14:paraId="7483342E" w14:textId="77777777" w:rsidR="00826C51" w:rsidRDefault="00826C51" w:rsidP="00826C51">
      <w:pPr>
        <w:pStyle w:val="my-1"/>
        <w:numPr>
          <w:ilvl w:val="0"/>
          <w:numId w:val="29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color w:val="11181C"/>
        </w:rPr>
        <w:t>Pricing models and promotions.</w:t>
      </w:r>
    </w:p>
    <w:p w14:paraId="6875CA8F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Funding Requirements:</w:t>
      </w:r>
    </w:p>
    <w:p w14:paraId="09E8C7EA" w14:textId="77777777" w:rsidR="00826C51" w:rsidRDefault="00826C51" w:rsidP="00826C51">
      <w:pPr>
        <w:pStyle w:val="my-1"/>
        <w:numPr>
          <w:ilvl w:val="0"/>
          <w:numId w:val="30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Current funding status and future requirements for scaling.</w:t>
      </w:r>
    </w:p>
    <w:p w14:paraId="424A0811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Financial Plan:</w:t>
      </w:r>
    </w:p>
    <w:p w14:paraId="2D244686" w14:textId="77777777" w:rsidR="00826C51" w:rsidRDefault="00826C51" w:rsidP="00826C51">
      <w:pPr>
        <w:pStyle w:val="my-1"/>
        <w:numPr>
          <w:ilvl w:val="0"/>
          <w:numId w:val="3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Projected profit and loss, cash flow, and balance sheet.</w:t>
      </w:r>
    </w:p>
    <w:p w14:paraId="63B24E0E" w14:textId="77777777" w:rsidR="00826C51" w:rsidRDefault="00826C51" w:rsidP="00826C51">
      <w:pPr>
        <w:pStyle w:val="my-1"/>
        <w:numPr>
          <w:ilvl w:val="0"/>
          <w:numId w:val="3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60" w:beforeAutospacing="0" w:after="0" w:afterAutospacing="0"/>
        <w:rPr>
          <w:color w:val="11181C"/>
        </w:rPr>
      </w:pPr>
      <w:r>
        <w:rPr>
          <w:color w:val="11181C"/>
        </w:rPr>
        <w:t>Break-even analysis.</w:t>
      </w:r>
    </w:p>
    <w:p w14:paraId="4A6964F3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Implementation Plan:</w:t>
      </w:r>
    </w:p>
    <w:p w14:paraId="48528D67" w14:textId="77777777" w:rsidR="00826C51" w:rsidRDefault="00826C51" w:rsidP="00826C51">
      <w:pPr>
        <w:pStyle w:val="my-1"/>
        <w:numPr>
          <w:ilvl w:val="0"/>
          <w:numId w:val="3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Roadmap with timelines for product launches, market expansion, and R&amp;D initiatives.</w:t>
      </w:r>
    </w:p>
    <w:p w14:paraId="22077B11" w14:textId="77777777" w:rsidR="00826C51" w:rsidRDefault="00826C51" w:rsidP="00826C51">
      <w:pPr>
        <w:pStyle w:val="Heading3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Appendices:</w:t>
      </w:r>
    </w:p>
    <w:p w14:paraId="1408FC11" w14:textId="77777777" w:rsidR="00826C51" w:rsidRDefault="00826C51" w:rsidP="00826C51">
      <w:pPr>
        <w:pStyle w:val="my-1"/>
        <w:numPr>
          <w:ilvl w:val="0"/>
          <w:numId w:val="3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Additional documents, prototypes, and detailed market research findings.</w:t>
      </w:r>
    </w:p>
    <w:p w14:paraId="37BAD731" w14:textId="77777777" w:rsidR="00826C51" w:rsidRDefault="00826C51" w:rsidP="00826C51">
      <w:pPr>
        <w:pStyle w:val="my-2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rPr>
          <w:color w:val="11181C"/>
        </w:rPr>
      </w:pPr>
      <w:r>
        <w:rPr>
          <w:color w:val="11181C"/>
        </w:rPr>
        <w:t>This plan prioritizes scalability by expanding market reach through partnerships and diversifying product lines, while maintaining profitability through strategic pricing and cost management.</w:t>
      </w:r>
    </w:p>
    <w:p w14:paraId="51761F50" w14:textId="77777777" w:rsidR="00DF3B84" w:rsidRDefault="00DF3B84"/>
    <w:sectPr w:rsidR="00DF3B8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FDDA4" w14:textId="77777777" w:rsidR="005F3CC7" w:rsidRDefault="005F3CC7" w:rsidP="008544F7">
      <w:pPr>
        <w:spacing w:after="0" w:line="240" w:lineRule="auto"/>
      </w:pPr>
      <w:r>
        <w:separator/>
      </w:r>
    </w:p>
  </w:endnote>
  <w:endnote w:type="continuationSeparator" w:id="0">
    <w:p w14:paraId="2FF9C3AB" w14:textId="77777777" w:rsidR="005F3CC7" w:rsidRDefault="005F3CC7" w:rsidP="00854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ter Fallback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5C153" w14:textId="77777777" w:rsidR="005F3CC7" w:rsidRDefault="005F3CC7" w:rsidP="008544F7">
      <w:pPr>
        <w:spacing w:after="0" w:line="240" w:lineRule="auto"/>
      </w:pPr>
      <w:r>
        <w:separator/>
      </w:r>
    </w:p>
  </w:footnote>
  <w:footnote w:type="continuationSeparator" w:id="0">
    <w:p w14:paraId="41AAFD82" w14:textId="77777777" w:rsidR="005F3CC7" w:rsidRDefault="005F3CC7" w:rsidP="00854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748C5" w14:textId="0BB2C5BD" w:rsidR="008544F7" w:rsidRDefault="0083032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58903E" wp14:editId="44B792AC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5270500" cy="804545"/>
          <wp:effectExtent l="0" t="0" r="6350" b="0"/>
          <wp:wrapSquare wrapText="bothSides"/>
          <wp:docPr id="16" name="Picture 1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04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BFF315" w14:textId="77777777" w:rsidR="008544F7" w:rsidRDefault="008544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3D3C"/>
    <w:multiLevelType w:val="multilevel"/>
    <w:tmpl w:val="B8867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4F354A"/>
    <w:multiLevelType w:val="multilevel"/>
    <w:tmpl w:val="43125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7D2468"/>
    <w:multiLevelType w:val="multilevel"/>
    <w:tmpl w:val="BFAC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C73387"/>
    <w:multiLevelType w:val="multilevel"/>
    <w:tmpl w:val="092C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143528"/>
    <w:multiLevelType w:val="multilevel"/>
    <w:tmpl w:val="0308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904A85"/>
    <w:multiLevelType w:val="multilevel"/>
    <w:tmpl w:val="13D4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D1501E"/>
    <w:multiLevelType w:val="multilevel"/>
    <w:tmpl w:val="A5CAD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B24B33"/>
    <w:multiLevelType w:val="multilevel"/>
    <w:tmpl w:val="70668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693102"/>
    <w:multiLevelType w:val="multilevel"/>
    <w:tmpl w:val="CB10B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9B5B3A"/>
    <w:multiLevelType w:val="multilevel"/>
    <w:tmpl w:val="FDFE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076BEA"/>
    <w:multiLevelType w:val="multilevel"/>
    <w:tmpl w:val="9FBC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1D2975"/>
    <w:multiLevelType w:val="multilevel"/>
    <w:tmpl w:val="3AEA7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363CFD"/>
    <w:multiLevelType w:val="multilevel"/>
    <w:tmpl w:val="E7A2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B712946"/>
    <w:multiLevelType w:val="multilevel"/>
    <w:tmpl w:val="57E8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8100F4"/>
    <w:multiLevelType w:val="multilevel"/>
    <w:tmpl w:val="5F88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8E2397"/>
    <w:multiLevelType w:val="multilevel"/>
    <w:tmpl w:val="16CCD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5214CC"/>
    <w:multiLevelType w:val="multilevel"/>
    <w:tmpl w:val="1E5C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FE212A9"/>
    <w:multiLevelType w:val="multilevel"/>
    <w:tmpl w:val="0AF8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32B7B4D"/>
    <w:multiLevelType w:val="multilevel"/>
    <w:tmpl w:val="1BFE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E3005E"/>
    <w:multiLevelType w:val="multilevel"/>
    <w:tmpl w:val="71C0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42C51E9"/>
    <w:multiLevelType w:val="multilevel"/>
    <w:tmpl w:val="59C4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772158"/>
    <w:multiLevelType w:val="multilevel"/>
    <w:tmpl w:val="D6C4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5E757C2"/>
    <w:multiLevelType w:val="multilevel"/>
    <w:tmpl w:val="019E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68E4523"/>
    <w:multiLevelType w:val="multilevel"/>
    <w:tmpl w:val="20607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CF7C04"/>
    <w:multiLevelType w:val="multilevel"/>
    <w:tmpl w:val="08D2E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A123957"/>
    <w:multiLevelType w:val="multilevel"/>
    <w:tmpl w:val="F2E2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2DA1B95"/>
    <w:multiLevelType w:val="multilevel"/>
    <w:tmpl w:val="A5E8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7E63386"/>
    <w:multiLevelType w:val="multilevel"/>
    <w:tmpl w:val="9F10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87A6E14"/>
    <w:multiLevelType w:val="multilevel"/>
    <w:tmpl w:val="8F48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A075285"/>
    <w:multiLevelType w:val="multilevel"/>
    <w:tmpl w:val="1F1E2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C0A1D05"/>
    <w:multiLevelType w:val="multilevel"/>
    <w:tmpl w:val="1238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3710DC9"/>
    <w:multiLevelType w:val="multilevel"/>
    <w:tmpl w:val="055C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ADC0C23"/>
    <w:multiLevelType w:val="multilevel"/>
    <w:tmpl w:val="B72C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4886248">
    <w:abstractNumId w:val="22"/>
  </w:num>
  <w:num w:numId="2" w16cid:durableId="51851379">
    <w:abstractNumId w:val="16"/>
  </w:num>
  <w:num w:numId="3" w16cid:durableId="1773935729">
    <w:abstractNumId w:val="6"/>
  </w:num>
  <w:num w:numId="4" w16cid:durableId="2080205366">
    <w:abstractNumId w:val="24"/>
  </w:num>
  <w:num w:numId="5" w16cid:durableId="1310593379">
    <w:abstractNumId w:val="11"/>
  </w:num>
  <w:num w:numId="6" w16cid:durableId="66465895">
    <w:abstractNumId w:val="29"/>
  </w:num>
  <w:num w:numId="7" w16cid:durableId="962808467">
    <w:abstractNumId w:val="30"/>
  </w:num>
  <w:num w:numId="8" w16cid:durableId="548226018">
    <w:abstractNumId w:val="27"/>
  </w:num>
  <w:num w:numId="9" w16cid:durableId="320503053">
    <w:abstractNumId w:val="32"/>
  </w:num>
  <w:num w:numId="10" w16cid:durableId="1156725913">
    <w:abstractNumId w:val="5"/>
  </w:num>
  <w:num w:numId="11" w16cid:durableId="776869136">
    <w:abstractNumId w:val="28"/>
  </w:num>
  <w:num w:numId="12" w16cid:durableId="1837651915">
    <w:abstractNumId w:val="20"/>
  </w:num>
  <w:num w:numId="13" w16cid:durableId="236399421">
    <w:abstractNumId w:val="31"/>
  </w:num>
  <w:num w:numId="14" w16cid:durableId="8723138">
    <w:abstractNumId w:val="9"/>
  </w:num>
  <w:num w:numId="15" w16cid:durableId="1661888487">
    <w:abstractNumId w:val="10"/>
  </w:num>
  <w:num w:numId="16" w16cid:durableId="2055159120">
    <w:abstractNumId w:val="7"/>
  </w:num>
  <w:num w:numId="17" w16cid:durableId="1292978818">
    <w:abstractNumId w:val="1"/>
  </w:num>
  <w:num w:numId="18" w16cid:durableId="1539119494">
    <w:abstractNumId w:val="26"/>
  </w:num>
  <w:num w:numId="19" w16cid:durableId="721976916">
    <w:abstractNumId w:val="4"/>
  </w:num>
  <w:num w:numId="20" w16cid:durableId="624385017">
    <w:abstractNumId w:val="8"/>
  </w:num>
  <w:num w:numId="21" w16cid:durableId="752047896">
    <w:abstractNumId w:val="23"/>
  </w:num>
  <w:num w:numId="22" w16cid:durableId="1011183872">
    <w:abstractNumId w:val="17"/>
  </w:num>
  <w:num w:numId="23" w16cid:durableId="506991015">
    <w:abstractNumId w:val="13"/>
  </w:num>
  <w:num w:numId="24" w16cid:durableId="1807430987">
    <w:abstractNumId w:val="25"/>
  </w:num>
  <w:num w:numId="25" w16cid:durableId="528028031">
    <w:abstractNumId w:val="21"/>
  </w:num>
  <w:num w:numId="26" w16cid:durableId="1885680066">
    <w:abstractNumId w:val="2"/>
  </w:num>
  <w:num w:numId="27" w16cid:durableId="303193697">
    <w:abstractNumId w:val="19"/>
  </w:num>
  <w:num w:numId="28" w16cid:durableId="930509257">
    <w:abstractNumId w:val="18"/>
  </w:num>
  <w:num w:numId="29" w16cid:durableId="1376006506">
    <w:abstractNumId w:val="0"/>
  </w:num>
  <w:num w:numId="30" w16cid:durableId="406223929">
    <w:abstractNumId w:val="12"/>
  </w:num>
  <w:num w:numId="31" w16cid:durableId="1242444901">
    <w:abstractNumId w:val="15"/>
  </w:num>
  <w:num w:numId="32" w16cid:durableId="647395499">
    <w:abstractNumId w:val="14"/>
  </w:num>
  <w:num w:numId="33" w16cid:durableId="13822487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D0"/>
    <w:rsid w:val="005F3CC7"/>
    <w:rsid w:val="007A34E5"/>
    <w:rsid w:val="00826C51"/>
    <w:rsid w:val="00830325"/>
    <w:rsid w:val="008544F7"/>
    <w:rsid w:val="009839D0"/>
    <w:rsid w:val="009A283D"/>
    <w:rsid w:val="00D015F7"/>
    <w:rsid w:val="00D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07A3E"/>
  <w15:chartTrackingRefBased/>
  <w15:docId w15:val="{175D62D3-72EE-423D-87B4-A551696C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C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839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9839D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839D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9839D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y-1">
    <w:name w:val="my-1"/>
    <w:basedOn w:val="Normal"/>
    <w:rsid w:val="0098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base">
    <w:name w:val="text-base"/>
    <w:basedOn w:val="DefaultParagraphFont"/>
    <w:rsid w:val="009839D0"/>
  </w:style>
  <w:style w:type="paragraph" w:customStyle="1" w:styleId="my-2">
    <w:name w:val="my-2"/>
    <w:basedOn w:val="Normal"/>
    <w:rsid w:val="00983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C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54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4F7"/>
  </w:style>
  <w:style w:type="paragraph" w:styleId="Footer">
    <w:name w:val="footer"/>
    <w:basedOn w:val="Normal"/>
    <w:link w:val="FooterChar"/>
    <w:uiPriority w:val="99"/>
    <w:unhideWhenUsed/>
    <w:rsid w:val="008544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6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715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412477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915058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3136752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0242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703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16713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996956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5795110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910</Words>
  <Characters>6454</Characters>
  <Application>Microsoft Office Word</Application>
  <DocSecurity>0</DocSecurity>
  <Lines>169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2</cp:revision>
  <dcterms:created xsi:type="dcterms:W3CDTF">2026-07-18T04:02:00Z</dcterms:created>
  <dcterms:modified xsi:type="dcterms:W3CDTF">2026-07-18T04:02:00Z</dcterms:modified>
</cp:coreProperties>
</file>