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4ACE5" w14:textId="5AB24CC3" w:rsidR="00D33944" w:rsidRPr="000F526E" w:rsidRDefault="000F526E" w:rsidP="000F526E">
      <w:pPr>
        <w:pStyle w:val="ccc16d0"/>
        <w:shd w:val="clear" w:color="auto" w:fill="FAFAFA"/>
        <w:spacing w:line="300" w:lineRule="atLeast"/>
        <w:ind w:left="720"/>
        <w:jc w:val="center"/>
        <w:rPr>
          <w:rFonts w:ascii="Aptos" w:hAnsi="Aptos"/>
          <w:color w:val="EE0000"/>
          <w:sz w:val="44"/>
          <w:szCs w:val="44"/>
        </w:rPr>
      </w:pPr>
      <w:r w:rsidRPr="000F526E">
        <w:rPr>
          <w:rStyle w:val="Strong"/>
          <w:rFonts w:ascii="Aptos" w:hAnsi="Aptos"/>
          <w:color w:val="EE0000"/>
          <w:sz w:val="44"/>
          <w:szCs w:val="44"/>
        </w:rPr>
        <w:t>Join the Mission: Help, Learn, Survive</w:t>
      </w:r>
    </w:p>
    <w:p w14:paraId="1F5EE911" w14:textId="33F3BCC8" w:rsidR="00620FE2" w:rsidRPr="00D76B41" w:rsidRDefault="00620FE2" w:rsidP="00620FE2">
      <w:pPr>
        <w:pStyle w:val="ListParagraph"/>
        <w:numPr>
          <w:ilvl w:val="0"/>
          <w:numId w:val="1"/>
        </w:numPr>
        <w:rPr>
          <w:kern w:val="2"/>
          <w:sz w:val="32"/>
          <w:szCs w:val="32"/>
          <w14:ligatures w14:val="standardContextual"/>
        </w:rPr>
      </w:pPr>
      <w:r w:rsidRPr="00D76B41">
        <w:rPr>
          <w:sz w:val="32"/>
          <w:szCs w:val="32"/>
        </w:rPr>
        <w:t xml:space="preserve">A mission-driven opportunity focused on preparedness, education, and </w:t>
      </w:r>
      <w:r w:rsidR="003236CA" w:rsidRPr="00D76B41">
        <w:rPr>
          <w:sz w:val="32"/>
          <w:szCs w:val="32"/>
        </w:rPr>
        <w:t>survival.</w:t>
      </w:r>
    </w:p>
    <w:p w14:paraId="171FF570" w14:textId="674CE6CF" w:rsidR="00620FE2" w:rsidRPr="00D76B41" w:rsidRDefault="00620FE2" w:rsidP="00620FE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D76B41">
        <w:rPr>
          <w:sz w:val="32"/>
          <w:szCs w:val="32"/>
        </w:rPr>
        <w:t xml:space="preserve">The right solution positioned at the right time, price point, and market </w:t>
      </w:r>
      <w:r w:rsidR="003236CA" w:rsidRPr="00D76B41">
        <w:rPr>
          <w:sz w:val="32"/>
          <w:szCs w:val="32"/>
        </w:rPr>
        <w:t>entry.</w:t>
      </w:r>
    </w:p>
    <w:p w14:paraId="40178F5F" w14:textId="1839A8C8" w:rsidR="00620FE2" w:rsidRPr="00D76B41" w:rsidRDefault="00620FE2" w:rsidP="00620FE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D76B41">
        <w:rPr>
          <w:sz w:val="32"/>
          <w:szCs w:val="32"/>
        </w:rPr>
        <w:t xml:space="preserve">A global addressable market of 8.2 billion people and </w:t>
      </w:r>
      <w:r w:rsidR="003236CA" w:rsidRPr="00D76B41">
        <w:rPr>
          <w:sz w:val="32"/>
          <w:szCs w:val="32"/>
        </w:rPr>
        <w:t>growing.</w:t>
      </w:r>
    </w:p>
    <w:p w14:paraId="62E40680" w14:textId="44DDC1E9" w:rsidR="00620FE2" w:rsidRPr="00D76B41" w:rsidRDefault="00620FE2" w:rsidP="00620FE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D76B41">
        <w:rPr>
          <w:sz w:val="32"/>
          <w:szCs w:val="32"/>
        </w:rPr>
        <w:t xml:space="preserve">Recurring demand driven by the ongoing reality of natural and human-made </w:t>
      </w:r>
      <w:r w:rsidR="003236CA" w:rsidRPr="00D76B41">
        <w:rPr>
          <w:sz w:val="32"/>
          <w:szCs w:val="32"/>
        </w:rPr>
        <w:t>disasters.</w:t>
      </w:r>
    </w:p>
    <w:p w14:paraId="60DA5848" w14:textId="77777777" w:rsidR="00620FE2" w:rsidRPr="00D76B41" w:rsidRDefault="00620FE2" w:rsidP="00620FE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D76B41">
        <w:rPr>
          <w:sz w:val="32"/>
          <w:szCs w:val="32"/>
        </w:rPr>
        <w:t>Universal need for essential products, resources, and practical survival solutions</w:t>
      </w:r>
    </w:p>
    <w:p w14:paraId="33799EB2" w14:textId="77777777" w:rsidR="00620FE2" w:rsidRPr="00D76B41" w:rsidRDefault="00620FE2" w:rsidP="00620FE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D76B41">
        <w:rPr>
          <w:sz w:val="32"/>
          <w:szCs w:val="32"/>
        </w:rPr>
        <w:t>Broad relevance across individuals, families, communities, institutions, and governments</w:t>
      </w:r>
    </w:p>
    <w:p w14:paraId="5BC9D2A7" w14:textId="0B408AC9" w:rsidR="00620FE2" w:rsidRPr="00D76B41" w:rsidRDefault="00620FE2" w:rsidP="00620FE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D76B41">
        <w:rPr>
          <w:sz w:val="32"/>
          <w:szCs w:val="32"/>
        </w:rPr>
        <w:t xml:space="preserve">A high-impact model designed to benefit customers, families, countries, and the global </w:t>
      </w:r>
      <w:r w:rsidR="003236CA" w:rsidRPr="00D76B41">
        <w:rPr>
          <w:sz w:val="32"/>
          <w:szCs w:val="32"/>
        </w:rPr>
        <w:t>community.</w:t>
      </w:r>
    </w:p>
    <w:p w14:paraId="68A32F26" w14:textId="77777777" w:rsidR="00620FE2" w:rsidRPr="00D76B41" w:rsidRDefault="00620FE2" w:rsidP="00620FE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D76B41">
        <w:rPr>
          <w:sz w:val="32"/>
          <w:szCs w:val="32"/>
        </w:rPr>
        <w:t>A practical and executable vision with clear real-world applications</w:t>
      </w:r>
    </w:p>
    <w:p w14:paraId="5754C6E1" w14:textId="00313049" w:rsidR="00620FE2" w:rsidRPr="00D76B41" w:rsidRDefault="00620FE2" w:rsidP="00620FE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D76B41">
        <w:rPr>
          <w:sz w:val="32"/>
          <w:szCs w:val="32"/>
        </w:rPr>
        <w:t xml:space="preserve">Multiple return pathways, including financial growth, time savings, operational efficiency, and measurable </w:t>
      </w:r>
      <w:r w:rsidR="003236CA" w:rsidRPr="00D76B41">
        <w:rPr>
          <w:sz w:val="32"/>
          <w:szCs w:val="32"/>
        </w:rPr>
        <w:t>outcomes.</w:t>
      </w:r>
    </w:p>
    <w:p w14:paraId="6A5E8C2A" w14:textId="2BABDF84" w:rsidR="00620FE2" w:rsidRPr="00D76B41" w:rsidRDefault="00620FE2" w:rsidP="00620FE2">
      <w:pPr>
        <w:pStyle w:val="Subtitle"/>
        <w:numPr>
          <w:ilvl w:val="0"/>
          <w:numId w:val="1"/>
        </w:numPr>
        <w:rPr>
          <w:color w:val="000000"/>
          <w:sz w:val="32"/>
          <w:szCs w:val="32"/>
        </w:rPr>
      </w:pPr>
      <w:r w:rsidRPr="00D76B41">
        <w:rPr>
          <w:color w:val="000000"/>
          <w:sz w:val="32"/>
          <w:szCs w:val="32"/>
        </w:rPr>
        <w:t xml:space="preserve">A long-term scalable platform supported by new materials, products, methods, education, advertising, and field </w:t>
      </w:r>
      <w:r w:rsidR="003C7200" w:rsidRPr="00D76B41">
        <w:rPr>
          <w:color w:val="000000"/>
          <w:sz w:val="32"/>
          <w:szCs w:val="32"/>
        </w:rPr>
        <w:t>deployment.</w:t>
      </w:r>
    </w:p>
    <w:p w14:paraId="48340CB6" w14:textId="12CF27F6" w:rsidR="00620FE2" w:rsidRPr="00D76B41" w:rsidRDefault="00620FE2" w:rsidP="00620FE2">
      <w:pPr>
        <w:pStyle w:val="Subtitle"/>
        <w:numPr>
          <w:ilvl w:val="0"/>
          <w:numId w:val="1"/>
        </w:numPr>
        <w:rPr>
          <w:color w:val="000000"/>
          <w:sz w:val="32"/>
          <w:szCs w:val="32"/>
        </w:rPr>
      </w:pPr>
      <w:r w:rsidRPr="00D76B41">
        <w:rPr>
          <w:color w:val="000000"/>
          <w:sz w:val="32"/>
          <w:szCs w:val="32"/>
        </w:rPr>
        <w:t xml:space="preserve">Potential partnership channels include charities, governments, the U.N., churches, nonprofits, for-profit companies, B Corporations, and </w:t>
      </w:r>
      <w:r w:rsidR="003C7200" w:rsidRPr="00D76B41">
        <w:rPr>
          <w:color w:val="000000"/>
          <w:sz w:val="32"/>
          <w:szCs w:val="32"/>
        </w:rPr>
        <w:t>foundations.</w:t>
      </w:r>
    </w:p>
    <w:p w14:paraId="0FD879B6" w14:textId="2D922EE3" w:rsidR="00620FE2" w:rsidRPr="00D76B41" w:rsidRDefault="00620FE2" w:rsidP="00620FE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D76B41">
        <w:rPr>
          <w:sz w:val="32"/>
          <w:szCs w:val="32"/>
        </w:rPr>
        <w:t xml:space="preserve">A growing investment case with expanding reasons to participate and </w:t>
      </w:r>
      <w:r w:rsidR="003C7200" w:rsidRPr="00D76B41">
        <w:rPr>
          <w:sz w:val="32"/>
          <w:szCs w:val="32"/>
        </w:rPr>
        <w:t>scale.</w:t>
      </w:r>
    </w:p>
    <w:sectPr w:rsidR="00620FE2" w:rsidRPr="00D76B41" w:rsidSect="00773C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B0B36" w14:textId="77777777" w:rsidR="00A0383F" w:rsidRDefault="00A0383F" w:rsidP="00D33944">
      <w:r>
        <w:separator/>
      </w:r>
    </w:p>
  </w:endnote>
  <w:endnote w:type="continuationSeparator" w:id="0">
    <w:p w14:paraId="5387596F" w14:textId="77777777" w:rsidR="00A0383F" w:rsidRDefault="00A0383F" w:rsidP="00D33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3A31" w14:textId="77777777" w:rsidR="00C55ACB" w:rsidRDefault="00C55A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C0276" w14:textId="77777777" w:rsidR="00A14512" w:rsidRDefault="00A14512">
    <w:pPr>
      <w:pStyle w:val="Footer"/>
    </w:pPr>
  </w:p>
  <w:p w14:paraId="685809EB" w14:textId="62E69FD9" w:rsidR="00773CE0" w:rsidRPr="008B397D" w:rsidRDefault="00A14512" w:rsidP="00A14512">
    <w:pPr>
      <w:pStyle w:val="Footer"/>
      <w:jc w:val="center"/>
      <w:rPr>
        <w:b/>
        <w:color w:val="FF0000"/>
        <w:sz w:val="40"/>
        <w:szCs w:val="40"/>
      </w:rPr>
    </w:pPr>
    <w:r w:rsidRPr="008B397D">
      <w:rPr>
        <w:b/>
        <w:color w:val="FF0000"/>
        <w:sz w:val="40"/>
        <w:szCs w:val="40"/>
      </w:rPr>
      <w:t xml:space="preserve">Your </w:t>
    </w:r>
    <w:r w:rsidR="00773CE0" w:rsidRPr="008B397D">
      <w:rPr>
        <w:b/>
        <w:color w:val="FF0000"/>
        <w:sz w:val="40"/>
        <w:szCs w:val="40"/>
      </w:rPr>
      <w:t xml:space="preserve">support and </w:t>
    </w:r>
    <w:r w:rsidRPr="008B397D">
      <w:rPr>
        <w:b/>
        <w:color w:val="FF0000"/>
        <w:sz w:val="40"/>
        <w:szCs w:val="40"/>
      </w:rPr>
      <w:t>help</w:t>
    </w:r>
    <w:r w:rsidR="00773CE0" w:rsidRPr="008B397D">
      <w:rPr>
        <w:b/>
        <w:color w:val="FF0000"/>
        <w:sz w:val="40"/>
        <w:szCs w:val="40"/>
      </w:rPr>
      <w:t xml:space="preserve"> </w:t>
    </w:r>
    <w:r w:rsidR="00BB506A">
      <w:rPr>
        <w:b/>
        <w:color w:val="FF0000"/>
        <w:sz w:val="40"/>
        <w:szCs w:val="40"/>
      </w:rPr>
      <w:t>save lives</w:t>
    </w:r>
    <w:r w:rsidR="006B0C7C">
      <w:rPr>
        <w:b/>
        <w:color w:val="FF0000"/>
        <w:sz w:val="40"/>
        <w:szCs w:val="40"/>
      </w:rPr>
      <w:t>.</w:t>
    </w:r>
  </w:p>
  <w:p w14:paraId="41ACBD97" w14:textId="2128F575" w:rsidR="00773CE0" w:rsidRPr="008B397D" w:rsidRDefault="006B0C7C" w:rsidP="00A14512">
    <w:pPr>
      <w:pStyle w:val="Footer"/>
      <w:jc w:val="center"/>
      <w:rPr>
        <w:b/>
        <w:color w:val="FF0000"/>
        <w:sz w:val="40"/>
        <w:szCs w:val="40"/>
      </w:rPr>
    </w:pPr>
    <w:r>
      <w:rPr>
        <w:b/>
        <w:color w:val="FF0000"/>
        <w:sz w:val="40"/>
        <w:szCs w:val="40"/>
      </w:rPr>
      <w:t xml:space="preserve">Together we </w:t>
    </w:r>
    <w:r w:rsidR="00A14512" w:rsidRPr="008B397D">
      <w:rPr>
        <w:b/>
        <w:color w:val="FF0000"/>
        <w:sz w:val="40"/>
        <w:szCs w:val="40"/>
      </w:rPr>
      <w:t xml:space="preserve">can make </w:t>
    </w:r>
    <w:r w:rsidR="00773CE0" w:rsidRPr="008B397D">
      <w:rPr>
        <w:b/>
        <w:color w:val="FF0000"/>
        <w:sz w:val="40"/>
        <w:szCs w:val="40"/>
      </w:rPr>
      <w:t>the</w:t>
    </w:r>
    <w:r w:rsidR="00A14512" w:rsidRPr="008B397D">
      <w:rPr>
        <w:b/>
        <w:color w:val="FF0000"/>
        <w:sz w:val="40"/>
        <w:szCs w:val="40"/>
      </w:rPr>
      <w:t xml:space="preserve"> </w:t>
    </w:r>
    <w:r w:rsidR="00912E7A" w:rsidRPr="008B397D">
      <w:rPr>
        <w:b/>
        <w:color w:val="FF0000"/>
        <w:sz w:val="40"/>
        <w:szCs w:val="40"/>
      </w:rPr>
      <w:t>difference.</w:t>
    </w:r>
    <w:r w:rsidR="00773CE0" w:rsidRPr="008B397D">
      <w:rPr>
        <w:b/>
        <w:color w:val="FF0000"/>
        <w:sz w:val="40"/>
        <w:szCs w:val="40"/>
      </w:rPr>
      <w:t xml:space="preserve"> </w:t>
    </w:r>
  </w:p>
  <w:p w14:paraId="4E37391D" w14:textId="5F8D30F3" w:rsidR="00A14512" w:rsidRPr="008B397D" w:rsidRDefault="00A14512" w:rsidP="00A14512">
    <w:pPr>
      <w:pStyle w:val="Footer"/>
      <w:jc w:val="center"/>
      <w:rPr>
        <w:b/>
        <w:color w:val="FF0000"/>
        <w:sz w:val="40"/>
        <w:szCs w:val="40"/>
      </w:rPr>
    </w:pPr>
  </w:p>
  <w:p w14:paraId="3796FBFB" w14:textId="77777777" w:rsidR="00A14512" w:rsidRDefault="00A1451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BE253" w14:textId="77777777" w:rsidR="00C55ACB" w:rsidRDefault="00C55A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5C47" w14:textId="77777777" w:rsidR="00A0383F" w:rsidRDefault="00A0383F" w:rsidP="00D33944">
      <w:r>
        <w:separator/>
      </w:r>
    </w:p>
  </w:footnote>
  <w:footnote w:type="continuationSeparator" w:id="0">
    <w:p w14:paraId="52E870BC" w14:textId="77777777" w:rsidR="00A0383F" w:rsidRDefault="00A0383F" w:rsidP="00D33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BB79A" w14:textId="77777777" w:rsidR="00C55ACB" w:rsidRDefault="00C55A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9780" w14:textId="2CC2390F" w:rsidR="00D33944" w:rsidRDefault="00D33944">
    <w:pPr>
      <w:pStyle w:val="Header"/>
    </w:pPr>
  </w:p>
  <w:p w14:paraId="1157DBA0" w14:textId="3213BD81" w:rsidR="00D33944" w:rsidRDefault="000C00A4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4F3A181" wp14:editId="22882051">
          <wp:simplePos x="0" y="0"/>
          <wp:positionH relativeFrom="margin">
            <wp:align>right</wp:align>
          </wp:positionH>
          <wp:positionV relativeFrom="margin">
            <wp:posOffset>-535940</wp:posOffset>
          </wp:positionV>
          <wp:extent cx="5270500" cy="804545"/>
          <wp:effectExtent l="0" t="0" r="6350" b="0"/>
          <wp:wrapSquare wrapText="bothSides"/>
          <wp:docPr id="16" name="Picture 1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D2B03" w14:textId="77777777" w:rsidR="00C55ACB" w:rsidRDefault="00C55A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02222"/>
    <w:multiLevelType w:val="hybridMultilevel"/>
    <w:tmpl w:val="6E203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B7F3C"/>
    <w:multiLevelType w:val="multilevel"/>
    <w:tmpl w:val="DA625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A41A6C"/>
    <w:multiLevelType w:val="multilevel"/>
    <w:tmpl w:val="8C9E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0769A2"/>
    <w:multiLevelType w:val="multilevel"/>
    <w:tmpl w:val="873E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C04F7A"/>
    <w:multiLevelType w:val="multilevel"/>
    <w:tmpl w:val="91AE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8329461">
    <w:abstractNumId w:val="0"/>
  </w:num>
  <w:num w:numId="2" w16cid:durableId="1718697563">
    <w:abstractNumId w:val="4"/>
  </w:num>
  <w:num w:numId="3" w16cid:durableId="1635594433">
    <w:abstractNumId w:val="1"/>
  </w:num>
  <w:num w:numId="4" w16cid:durableId="1846360125">
    <w:abstractNumId w:val="3"/>
  </w:num>
  <w:num w:numId="5" w16cid:durableId="1769890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44"/>
    <w:rsid w:val="00051393"/>
    <w:rsid w:val="00055B19"/>
    <w:rsid w:val="000A35A4"/>
    <w:rsid w:val="000C00A4"/>
    <w:rsid w:val="000F526E"/>
    <w:rsid w:val="001A7052"/>
    <w:rsid w:val="001F300C"/>
    <w:rsid w:val="00255E88"/>
    <w:rsid w:val="0027543D"/>
    <w:rsid w:val="002B6723"/>
    <w:rsid w:val="002C4FB5"/>
    <w:rsid w:val="002D7F26"/>
    <w:rsid w:val="00313DBF"/>
    <w:rsid w:val="003236CA"/>
    <w:rsid w:val="00352B89"/>
    <w:rsid w:val="003C7200"/>
    <w:rsid w:val="004551E1"/>
    <w:rsid w:val="004B576E"/>
    <w:rsid w:val="004D33E3"/>
    <w:rsid w:val="00576943"/>
    <w:rsid w:val="005F2E7C"/>
    <w:rsid w:val="00620FE2"/>
    <w:rsid w:val="006312D1"/>
    <w:rsid w:val="006A5209"/>
    <w:rsid w:val="006B0C7C"/>
    <w:rsid w:val="0071061F"/>
    <w:rsid w:val="00742421"/>
    <w:rsid w:val="00773CE0"/>
    <w:rsid w:val="007D18D2"/>
    <w:rsid w:val="008045DE"/>
    <w:rsid w:val="00845157"/>
    <w:rsid w:val="00856301"/>
    <w:rsid w:val="00891201"/>
    <w:rsid w:val="008B397D"/>
    <w:rsid w:val="00905CF0"/>
    <w:rsid w:val="00912E7A"/>
    <w:rsid w:val="00941F8B"/>
    <w:rsid w:val="00965787"/>
    <w:rsid w:val="00A0383F"/>
    <w:rsid w:val="00A03B1B"/>
    <w:rsid w:val="00A10C21"/>
    <w:rsid w:val="00A14512"/>
    <w:rsid w:val="00AB15C5"/>
    <w:rsid w:val="00AF212E"/>
    <w:rsid w:val="00B055FD"/>
    <w:rsid w:val="00B3530C"/>
    <w:rsid w:val="00BB506A"/>
    <w:rsid w:val="00BB5E98"/>
    <w:rsid w:val="00BC38A7"/>
    <w:rsid w:val="00C17AB0"/>
    <w:rsid w:val="00C24EA5"/>
    <w:rsid w:val="00C26C1F"/>
    <w:rsid w:val="00C3436E"/>
    <w:rsid w:val="00C55ACB"/>
    <w:rsid w:val="00C60F1F"/>
    <w:rsid w:val="00C6622F"/>
    <w:rsid w:val="00C902D2"/>
    <w:rsid w:val="00D03F7B"/>
    <w:rsid w:val="00D33944"/>
    <w:rsid w:val="00D76B41"/>
    <w:rsid w:val="00E637FA"/>
    <w:rsid w:val="00EA4C01"/>
    <w:rsid w:val="00F07945"/>
    <w:rsid w:val="00F1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1C546"/>
  <w15:docId w15:val="{89A778FA-930B-49FE-B1B3-51156512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8A7"/>
  </w:style>
  <w:style w:type="paragraph" w:styleId="Heading1">
    <w:name w:val="heading 1"/>
    <w:basedOn w:val="Normal"/>
    <w:next w:val="Normal"/>
    <w:link w:val="Heading1Char"/>
    <w:uiPriority w:val="9"/>
    <w:qFormat/>
    <w:rsid w:val="00C55A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A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A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A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A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A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A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A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A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9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944"/>
  </w:style>
  <w:style w:type="paragraph" w:styleId="Footer">
    <w:name w:val="footer"/>
    <w:basedOn w:val="Normal"/>
    <w:link w:val="FooterChar"/>
    <w:uiPriority w:val="99"/>
    <w:unhideWhenUsed/>
    <w:rsid w:val="00D339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944"/>
  </w:style>
  <w:style w:type="paragraph" w:styleId="BalloonText">
    <w:name w:val="Balloon Text"/>
    <w:basedOn w:val="Normal"/>
    <w:link w:val="BalloonTextChar"/>
    <w:uiPriority w:val="99"/>
    <w:semiHidden/>
    <w:unhideWhenUsed/>
    <w:rsid w:val="00D339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9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3944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2C4FB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C4FB5"/>
    <w:rPr>
      <w:rFonts w:eastAsiaTheme="minorEastAsia"/>
      <w:color w:val="5A5A5A" w:themeColor="text1" w:themeTint="A5"/>
      <w:spacing w:val="15"/>
    </w:rPr>
  </w:style>
  <w:style w:type="character" w:styleId="BookTitle">
    <w:name w:val="Book Title"/>
    <w:basedOn w:val="DefaultParagraphFont"/>
    <w:uiPriority w:val="33"/>
    <w:qFormat/>
    <w:rsid w:val="00C55AC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5ACB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55ACB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55A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AC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AC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AC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AC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AC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AC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A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A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C55ACB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AC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ACB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C55ACB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C55ACB"/>
  </w:style>
  <w:style w:type="paragraph" w:styleId="Quote">
    <w:name w:val="Quote"/>
    <w:basedOn w:val="Normal"/>
    <w:next w:val="Normal"/>
    <w:link w:val="QuoteChar"/>
    <w:uiPriority w:val="29"/>
    <w:qFormat/>
    <w:rsid w:val="00C55AC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ACB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C55AC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C55A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55ACB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C55A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5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5ACB"/>
    <w:pPr>
      <w:outlineLvl w:val="9"/>
    </w:pPr>
  </w:style>
  <w:style w:type="paragraph" w:customStyle="1" w:styleId="ccc16d0">
    <w:name w:val="___ccc16d0"/>
    <w:basedOn w:val="Normal"/>
    <w:rsid w:val="000F52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1005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alex malavazos</cp:lastModifiedBy>
  <cp:revision>2</cp:revision>
  <cp:lastPrinted>2011-10-21T16:22:00Z</cp:lastPrinted>
  <dcterms:created xsi:type="dcterms:W3CDTF">2026-07-17T15:59:00Z</dcterms:created>
  <dcterms:modified xsi:type="dcterms:W3CDTF">2026-07-17T15:59:00Z</dcterms:modified>
</cp:coreProperties>
</file>